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AE9" w:rsidRPr="00C76FB9" w:rsidRDefault="00D52AE9" w:rsidP="00D52AE9">
      <w:pPr>
        <w:jc w:val="center"/>
        <w:rPr>
          <w:rFonts w:ascii="Arial" w:hAnsi="Arial" w:cs="Arial"/>
          <w:b/>
          <w:sz w:val="28"/>
          <w:szCs w:val="28"/>
          <w:lang w:val="de-DE"/>
        </w:rPr>
      </w:pPr>
      <w:r w:rsidRPr="00C76FB9">
        <w:rPr>
          <w:rFonts w:ascii="Arial" w:hAnsi="Arial" w:cs="Arial"/>
          <w:b/>
          <w:sz w:val="28"/>
          <w:szCs w:val="28"/>
          <w:lang w:val="de-DE"/>
        </w:rPr>
        <w:t>Merkblatt zu Wahlen an der Universität</w:t>
      </w:r>
      <w:r>
        <w:rPr>
          <w:rFonts w:ascii="Arial" w:hAnsi="Arial" w:cs="Arial"/>
          <w:b/>
          <w:sz w:val="28"/>
          <w:szCs w:val="28"/>
          <w:lang w:val="de-DE"/>
        </w:rPr>
        <w:t xml:space="preserve"> Heidelberg</w:t>
      </w:r>
      <w:r w:rsidR="00401113">
        <w:rPr>
          <w:rFonts w:ascii="Arial" w:hAnsi="Arial" w:cs="Arial"/>
          <w:b/>
          <w:sz w:val="28"/>
          <w:szCs w:val="28"/>
          <w:lang w:val="de-DE"/>
        </w:rPr>
        <w:t xml:space="preserve">, </w:t>
      </w:r>
      <w:proofErr w:type="spellStart"/>
      <w:r w:rsidR="00401113">
        <w:rPr>
          <w:rFonts w:ascii="Arial" w:hAnsi="Arial" w:cs="Arial"/>
          <w:b/>
          <w:sz w:val="28"/>
          <w:szCs w:val="28"/>
          <w:lang w:val="de-DE"/>
        </w:rPr>
        <w:t>Japo</w:t>
      </w:r>
      <w:proofErr w:type="spellEnd"/>
      <w:r w:rsidR="00401113">
        <w:rPr>
          <w:rFonts w:ascii="Arial" w:hAnsi="Arial" w:cs="Arial"/>
          <w:b/>
          <w:sz w:val="28"/>
          <w:szCs w:val="28"/>
          <w:lang w:val="de-DE"/>
        </w:rPr>
        <w:t>-Version</w:t>
      </w:r>
    </w:p>
    <w:p w:rsidR="00D52AE9" w:rsidRPr="00C76FB9" w:rsidRDefault="00D52AE9" w:rsidP="00D52AE9">
      <w:pPr>
        <w:rPr>
          <w:rFonts w:ascii="Arial" w:hAnsi="Arial" w:cs="Arial"/>
          <w:b/>
          <w:sz w:val="24"/>
          <w:szCs w:val="24"/>
          <w:lang w:val="de-DE"/>
        </w:rPr>
      </w:pPr>
    </w:p>
    <w:p w:rsidR="00D52AE9" w:rsidRPr="00C76FB9" w:rsidRDefault="00D52AE9" w:rsidP="00D52AE9">
      <w:pPr>
        <w:numPr>
          <w:ilvl w:val="0"/>
          <w:numId w:val="1"/>
        </w:numPr>
        <w:rPr>
          <w:rFonts w:ascii="Arial" w:hAnsi="Arial" w:cs="Arial"/>
          <w:b/>
          <w:sz w:val="24"/>
          <w:szCs w:val="24"/>
          <w:lang w:val="de-DE"/>
        </w:rPr>
      </w:pPr>
      <w:r w:rsidRPr="00C76FB9">
        <w:rPr>
          <w:rFonts w:ascii="Arial" w:hAnsi="Arial" w:cs="Arial"/>
          <w:b/>
          <w:sz w:val="24"/>
          <w:szCs w:val="24"/>
          <w:lang w:val="de-DE"/>
        </w:rPr>
        <w:t>Wahlen des Senats und Fakultätsrats</w:t>
      </w:r>
      <w:r w:rsidR="00CF5E80">
        <w:rPr>
          <w:rFonts w:ascii="Arial" w:hAnsi="Arial" w:cs="Arial"/>
          <w:b/>
          <w:sz w:val="24"/>
          <w:szCs w:val="24"/>
          <w:lang w:val="de-DE"/>
        </w:rPr>
        <w:t xml:space="preserve"> (</w:t>
      </w:r>
      <w:proofErr w:type="spellStart"/>
      <w:r w:rsidR="00CF5E80">
        <w:rPr>
          <w:rFonts w:ascii="Arial" w:hAnsi="Arial" w:cs="Arial"/>
          <w:b/>
          <w:sz w:val="24"/>
          <w:szCs w:val="24"/>
          <w:lang w:val="de-DE"/>
        </w:rPr>
        <w:t>FakRat</w:t>
      </w:r>
      <w:proofErr w:type="spellEnd"/>
      <w:r w:rsidR="00CF5E80">
        <w:rPr>
          <w:rFonts w:ascii="Arial" w:hAnsi="Arial" w:cs="Arial"/>
          <w:b/>
          <w:sz w:val="24"/>
          <w:szCs w:val="24"/>
          <w:lang w:val="de-DE"/>
        </w:rPr>
        <w:t>)</w:t>
      </w:r>
    </w:p>
    <w:p w:rsidR="00D52AE9" w:rsidRPr="00EE706B" w:rsidRDefault="00D52AE9" w:rsidP="00D52AE9">
      <w:pPr>
        <w:ind w:left="720"/>
        <w:rPr>
          <w:rFonts w:ascii="Arial" w:hAnsi="Arial" w:cs="Arial"/>
          <w:sz w:val="24"/>
          <w:szCs w:val="24"/>
          <w:lang w:val="de-DE"/>
        </w:rPr>
      </w:pPr>
    </w:p>
    <w:p w:rsidR="00D52AE9" w:rsidRDefault="00D52AE9" w:rsidP="00D52AE9">
      <w:pPr>
        <w:ind w:left="360"/>
        <w:rPr>
          <w:rFonts w:ascii="Arial" w:hAnsi="Arial" w:cs="Arial"/>
          <w:sz w:val="24"/>
          <w:szCs w:val="24"/>
          <w:lang w:val="de-DE"/>
        </w:rPr>
      </w:pPr>
      <w:r>
        <w:rPr>
          <w:rFonts w:ascii="Arial" w:hAnsi="Arial" w:cs="Arial"/>
          <w:sz w:val="24"/>
          <w:szCs w:val="24"/>
          <w:lang w:val="de-DE"/>
        </w:rPr>
        <w:t xml:space="preserve">Die Wahlen zu Senat und Fakultätsrat finden gegen Ende des </w:t>
      </w:r>
      <w:r w:rsidRPr="00931628">
        <w:rPr>
          <w:rFonts w:ascii="Arial" w:hAnsi="Arial" w:cs="Arial"/>
          <w:b/>
          <w:sz w:val="24"/>
          <w:szCs w:val="24"/>
          <w:lang w:val="de-DE"/>
        </w:rPr>
        <w:t>Sommersemesters</w:t>
      </w:r>
      <w:r>
        <w:rPr>
          <w:rFonts w:ascii="Arial" w:hAnsi="Arial" w:cs="Arial"/>
          <w:sz w:val="24"/>
          <w:szCs w:val="24"/>
          <w:lang w:val="de-DE"/>
        </w:rPr>
        <w:t xml:space="preserve"> und werden von der Universität durchgeführt. </w:t>
      </w:r>
      <w:r w:rsidR="00CF5E80">
        <w:rPr>
          <w:rFonts w:ascii="Arial" w:hAnsi="Arial" w:cs="Arial"/>
          <w:sz w:val="24"/>
          <w:szCs w:val="24"/>
          <w:lang w:val="de-DE"/>
        </w:rPr>
        <w:t>Da es sinnvoll ist eine*n</w:t>
      </w:r>
      <w:r w:rsidR="00931628">
        <w:rPr>
          <w:rFonts w:ascii="Arial" w:hAnsi="Arial" w:cs="Arial"/>
          <w:sz w:val="24"/>
          <w:szCs w:val="24"/>
          <w:lang w:val="de-DE"/>
        </w:rPr>
        <w:t xml:space="preserve"> Japanologen</w:t>
      </w:r>
      <w:r w:rsidR="00CF5E80">
        <w:rPr>
          <w:rFonts w:ascii="Arial" w:hAnsi="Arial" w:cs="Arial"/>
          <w:sz w:val="24"/>
          <w:szCs w:val="24"/>
          <w:lang w:val="de-DE"/>
        </w:rPr>
        <w:t>*in</w:t>
      </w:r>
      <w:r w:rsidR="00931628">
        <w:rPr>
          <w:rFonts w:ascii="Arial" w:hAnsi="Arial" w:cs="Arial"/>
          <w:sz w:val="24"/>
          <w:szCs w:val="24"/>
          <w:lang w:val="de-DE"/>
        </w:rPr>
        <w:t xml:space="preserve"> im </w:t>
      </w:r>
      <w:proofErr w:type="spellStart"/>
      <w:r w:rsidR="00931628">
        <w:rPr>
          <w:rFonts w:ascii="Arial" w:hAnsi="Arial" w:cs="Arial"/>
          <w:sz w:val="24"/>
          <w:szCs w:val="24"/>
          <w:lang w:val="de-DE"/>
        </w:rPr>
        <w:t>FakRat</w:t>
      </w:r>
      <w:proofErr w:type="spellEnd"/>
      <w:r w:rsidR="00931628">
        <w:rPr>
          <w:rFonts w:ascii="Arial" w:hAnsi="Arial" w:cs="Arial"/>
          <w:sz w:val="24"/>
          <w:szCs w:val="24"/>
          <w:lang w:val="de-DE"/>
        </w:rPr>
        <w:t xml:space="preserve"> sitzen zu haben, da hier Entscheidungen über Professuren etc. weites</w:t>
      </w:r>
      <w:r w:rsidR="001F4675">
        <w:rPr>
          <w:rFonts w:ascii="Arial" w:hAnsi="Arial" w:cs="Arial"/>
          <w:sz w:val="24"/>
          <w:szCs w:val="24"/>
          <w:lang w:val="de-DE"/>
        </w:rPr>
        <w:t>t</w:t>
      </w:r>
      <w:r w:rsidR="00931628">
        <w:rPr>
          <w:rFonts w:ascii="Arial" w:hAnsi="Arial" w:cs="Arial"/>
          <w:sz w:val="24"/>
          <w:szCs w:val="24"/>
          <w:lang w:val="de-DE"/>
        </w:rPr>
        <w:t>gehend gefällt werden,</w:t>
      </w:r>
      <w:r>
        <w:rPr>
          <w:rFonts w:ascii="Arial" w:hAnsi="Arial" w:cs="Arial"/>
          <w:sz w:val="24"/>
          <w:szCs w:val="24"/>
          <w:lang w:val="de-DE"/>
        </w:rPr>
        <w:t xml:space="preserve"> </w:t>
      </w:r>
      <w:r w:rsidR="00931628">
        <w:rPr>
          <w:rFonts w:ascii="Arial" w:hAnsi="Arial" w:cs="Arial"/>
          <w:sz w:val="24"/>
          <w:szCs w:val="24"/>
          <w:lang w:val="de-DE"/>
        </w:rPr>
        <w:t xml:space="preserve">sollte </w:t>
      </w:r>
      <w:r>
        <w:rPr>
          <w:rFonts w:ascii="Arial" w:hAnsi="Arial" w:cs="Arial"/>
          <w:sz w:val="24"/>
          <w:szCs w:val="24"/>
          <w:lang w:val="de-DE"/>
        </w:rPr>
        <w:t>sich</w:t>
      </w:r>
      <w:r w:rsidR="00931628">
        <w:rPr>
          <w:rFonts w:ascii="Arial" w:hAnsi="Arial" w:cs="Arial"/>
          <w:sz w:val="24"/>
          <w:szCs w:val="24"/>
          <w:lang w:val="de-DE"/>
        </w:rPr>
        <w:t xml:space="preserve"> schon</w:t>
      </w:r>
      <w:r>
        <w:rPr>
          <w:rFonts w:ascii="Arial" w:hAnsi="Arial" w:cs="Arial"/>
          <w:sz w:val="24"/>
          <w:szCs w:val="24"/>
          <w:lang w:val="de-DE"/>
        </w:rPr>
        <w:t xml:space="preserve"> zu Beginn des Semesters Gedanken </w:t>
      </w:r>
      <w:r w:rsidR="00931628">
        <w:rPr>
          <w:rFonts w:ascii="Arial" w:hAnsi="Arial" w:cs="Arial"/>
          <w:sz w:val="24"/>
          <w:szCs w:val="24"/>
          <w:lang w:val="de-DE"/>
        </w:rPr>
        <w:t>gemacht werden</w:t>
      </w:r>
      <w:r>
        <w:rPr>
          <w:rFonts w:ascii="Arial" w:hAnsi="Arial" w:cs="Arial"/>
          <w:sz w:val="24"/>
          <w:szCs w:val="24"/>
          <w:lang w:val="de-DE"/>
        </w:rPr>
        <w:t xml:space="preserve">, um die </w:t>
      </w:r>
      <w:r>
        <w:rPr>
          <w:rFonts w:ascii="Arial" w:hAnsi="Arial" w:cs="Arial"/>
          <w:b/>
          <w:sz w:val="24"/>
          <w:szCs w:val="24"/>
          <w:lang w:val="de-DE"/>
        </w:rPr>
        <w:t>Kandidatur-</w:t>
      </w:r>
      <w:r w:rsidRPr="00EE706B">
        <w:rPr>
          <w:rFonts w:ascii="Arial" w:hAnsi="Arial" w:cs="Arial"/>
          <w:b/>
          <w:sz w:val="24"/>
          <w:szCs w:val="24"/>
          <w:lang w:val="de-DE"/>
        </w:rPr>
        <w:t>Frist</w:t>
      </w:r>
      <w:r>
        <w:rPr>
          <w:rFonts w:ascii="Arial" w:hAnsi="Arial" w:cs="Arial"/>
          <w:sz w:val="24"/>
          <w:szCs w:val="24"/>
          <w:lang w:val="de-DE"/>
        </w:rPr>
        <w:t xml:space="preserve"> einhalten zu können. Diese liegt immer </w:t>
      </w:r>
      <w:r w:rsidRPr="00EE706B">
        <w:rPr>
          <w:rFonts w:ascii="Arial" w:hAnsi="Arial" w:cs="Arial"/>
          <w:b/>
          <w:sz w:val="24"/>
          <w:szCs w:val="24"/>
          <w:lang w:val="de-DE"/>
        </w:rPr>
        <w:t>32 Tage vor der Wahl</w:t>
      </w:r>
      <w:r>
        <w:rPr>
          <w:rFonts w:ascii="Arial" w:hAnsi="Arial" w:cs="Arial"/>
          <w:sz w:val="24"/>
          <w:szCs w:val="24"/>
          <w:lang w:val="de-DE"/>
        </w:rPr>
        <w:t xml:space="preserve">. </w:t>
      </w:r>
    </w:p>
    <w:p w:rsidR="00D52AE9" w:rsidRDefault="00D52AE9" w:rsidP="00D52AE9">
      <w:pPr>
        <w:ind w:left="360"/>
        <w:rPr>
          <w:rFonts w:ascii="Arial" w:hAnsi="Arial" w:cs="Arial"/>
          <w:sz w:val="24"/>
          <w:szCs w:val="24"/>
          <w:lang w:val="de-DE"/>
        </w:rPr>
      </w:pPr>
    </w:p>
    <w:p w:rsidR="00D52AE9" w:rsidRPr="00C76FB9" w:rsidRDefault="00D52AE9" w:rsidP="00D52AE9">
      <w:pPr>
        <w:numPr>
          <w:ilvl w:val="0"/>
          <w:numId w:val="1"/>
        </w:numPr>
        <w:rPr>
          <w:rFonts w:ascii="Arial" w:hAnsi="Arial" w:cs="Arial"/>
          <w:b/>
          <w:sz w:val="24"/>
          <w:szCs w:val="24"/>
          <w:lang w:val="de-DE"/>
        </w:rPr>
      </w:pPr>
      <w:r w:rsidRPr="00C76FB9">
        <w:rPr>
          <w:rFonts w:ascii="Arial" w:hAnsi="Arial" w:cs="Arial"/>
          <w:b/>
          <w:sz w:val="24"/>
          <w:szCs w:val="24"/>
          <w:lang w:val="de-DE"/>
        </w:rPr>
        <w:t xml:space="preserve">Wahlen des </w:t>
      </w:r>
      <w:proofErr w:type="spellStart"/>
      <w:r w:rsidRPr="00C76FB9">
        <w:rPr>
          <w:rFonts w:ascii="Arial" w:hAnsi="Arial" w:cs="Arial"/>
          <w:b/>
          <w:sz w:val="24"/>
          <w:szCs w:val="24"/>
          <w:lang w:val="de-DE"/>
        </w:rPr>
        <w:t>Fachrats</w:t>
      </w:r>
      <w:proofErr w:type="spellEnd"/>
    </w:p>
    <w:p w:rsidR="00D52AE9" w:rsidRDefault="00D52AE9" w:rsidP="00D52AE9">
      <w:pPr>
        <w:ind w:left="360"/>
        <w:rPr>
          <w:rFonts w:ascii="Arial" w:hAnsi="Arial" w:cs="Arial"/>
          <w:sz w:val="24"/>
          <w:szCs w:val="24"/>
          <w:lang w:val="de-DE"/>
        </w:rPr>
      </w:pPr>
    </w:p>
    <w:p w:rsidR="00D52AE9" w:rsidRDefault="00401113" w:rsidP="00D52AE9">
      <w:pPr>
        <w:ind w:left="360"/>
        <w:rPr>
          <w:rFonts w:ascii="Arial" w:hAnsi="Arial" w:cs="Arial"/>
          <w:sz w:val="24"/>
          <w:szCs w:val="24"/>
          <w:lang w:val="de-DE"/>
        </w:rPr>
      </w:pPr>
      <w:r>
        <w:rPr>
          <w:rFonts w:ascii="Arial" w:hAnsi="Arial" w:cs="Arial"/>
          <w:sz w:val="24"/>
          <w:szCs w:val="24"/>
          <w:lang w:val="de-DE"/>
        </w:rPr>
        <w:t xml:space="preserve">Der Termin der Wahl soll laut unserer Satzung mit der Wahl des </w:t>
      </w:r>
      <w:proofErr w:type="spellStart"/>
      <w:r>
        <w:rPr>
          <w:rFonts w:ascii="Arial" w:hAnsi="Arial" w:cs="Arial"/>
          <w:sz w:val="24"/>
          <w:szCs w:val="24"/>
          <w:lang w:val="de-DE"/>
        </w:rPr>
        <w:t>Fachschaftsrats</w:t>
      </w:r>
      <w:proofErr w:type="spellEnd"/>
      <w:r>
        <w:rPr>
          <w:rFonts w:ascii="Arial" w:hAnsi="Arial" w:cs="Arial"/>
          <w:sz w:val="24"/>
          <w:szCs w:val="24"/>
          <w:lang w:val="de-DE"/>
        </w:rPr>
        <w:t xml:space="preserve"> zusammen fallen. Das bedeutet, die Wahl findet am Ende des </w:t>
      </w:r>
      <w:r w:rsidRPr="00F51F75">
        <w:rPr>
          <w:rFonts w:ascii="Arial" w:hAnsi="Arial" w:cs="Arial"/>
          <w:b/>
          <w:sz w:val="24"/>
          <w:szCs w:val="24"/>
          <w:lang w:val="de-DE"/>
        </w:rPr>
        <w:t xml:space="preserve">Wintersemesters </w:t>
      </w:r>
      <w:r>
        <w:rPr>
          <w:rFonts w:ascii="Arial" w:hAnsi="Arial" w:cs="Arial"/>
          <w:sz w:val="24"/>
          <w:szCs w:val="24"/>
          <w:lang w:val="de-DE"/>
        </w:rPr>
        <w:t xml:space="preserve">statt. Zu beachten ist, dass die Wahl </w:t>
      </w:r>
      <w:r w:rsidR="00F51F75" w:rsidRPr="00F51F75">
        <w:rPr>
          <w:rFonts w:ascii="Arial" w:hAnsi="Arial" w:cs="Arial"/>
          <w:b/>
          <w:sz w:val="24"/>
          <w:szCs w:val="24"/>
          <w:lang w:val="de-DE"/>
        </w:rPr>
        <w:t>28 Tage (davon 15 Vorlesungstage) vorher</w:t>
      </w:r>
      <w:r w:rsidR="00F51F75">
        <w:rPr>
          <w:rFonts w:ascii="Arial" w:hAnsi="Arial" w:cs="Arial"/>
          <w:sz w:val="24"/>
          <w:szCs w:val="24"/>
          <w:lang w:val="de-DE"/>
        </w:rPr>
        <w:t xml:space="preserve"> </w:t>
      </w:r>
      <w:r w:rsidR="00F51F75" w:rsidRPr="00F51F75">
        <w:rPr>
          <w:rFonts w:ascii="Arial" w:hAnsi="Arial" w:cs="Arial"/>
          <w:b/>
          <w:sz w:val="24"/>
          <w:szCs w:val="24"/>
          <w:lang w:val="de-DE"/>
        </w:rPr>
        <w:t>angekündig</w:t>
      </w:r>
      <w:r w:rsidR="00F51F75">
        <w:rPr>
          <w:rFonts w:ascii="Arial" w:hAnsi="Arial" w:cs="Arial"/>
          <w:sz w:val="24"/>
          <w:szCs w:val="24"/>
          <w:lang w:val="de-DE"/>
        </w:rPr>
        <w:t xml:space="preserve">t werden muss. In unserem Fall wird der </w:t>
      </w:r>
      <w:proofErr w:type="spellStart"/>
      <w:r w:rsidR="00F51F75">
        <w:rPr>
          <w:rFonts w:ascii="Arial" w:hAnsi="Arial" w:cs="Arial"/>
          <w:sz w:val="24"/>
          <w:szCs w:val="24"/>
          <w:lang w:val="de-DE"/>
        </w:rPr>
        <w:t>Fachrat</w:t>
      </w:r>
      <w:proofErr w:type="spellEnd"/>
      <w:r w:rsidR="00F51F75">
        <w:rPr>
          <w:rFonts w:ascii="Arial" w:hAnsi="Arial" w:cs="Arial"/>
          <w:sz w:val="24"/>
          <w:szCs w:val="24"/>
          <w:lang w:val="de-DE"/>
        </w:rPr>
        <w:t xml:space="preserve"> mit </w:t>
      </w:r>
      <w:r w:rsidR="00F51F75" w:rsidRPr="00F51F75">
        <w:rPr>
          <w:rFonts w:ascii="Arial" w:hAnsi="Arial" w:cs="Arial"/>
          <w:b/>
          <w:sz w:val="24"/>
          <w:szCs w:val="24"/>
          <w:lang w:val="de-DE"/>
        </w:rPr>
        <w:t>2 Studierenden</w:t>
      </w:r>
      <w:r w:rsidR="00F51F75">
        <w:rPr>
          <w:rFonts w:ascii="Arial" w:hAnsi="Arial" w:cs="Arial"/>
          <w:sz w:val="24"/>
          <w:szCs w:val="24"/>
          <w:lang w:val="de-DE"/>
        </w:rPr>
        <w:t xml:space="preserve"> besetzt (zusätzlich zu Profs und Mittelbau). Dazu sollte es 2 Stellvertreter*innen und am besten weitere Nachrücker*innen geben,</w:t>
      </w:r>
    </w:p>
    <w:p w:rsidR="00D52AE9" w:rsidRDefault="00D52AE9" w:rsidP="00D52AE9">
      <w:pPr>
        <w:ind w:left="360"/>
        <w:rPr>
          <w:rFonts w:ascii="Arial" w:hAnsi="Arial" w:cs="Arial"/>
          <w:sz w:val="24"/>
          <w:szCs w:val="24"/>
          <w:lang w:val="de-DE"/>
        </w:rPr>
      </w:pPr>
      <w:r>
        <w:rPr>
          <w:rFonts w:ascii="Arial" w:hAnsi="Arial" w:cs="Arial"/>
          <w:sz w:val="24"/>
          <w:szCs w:val="24"/>
          <w:lang w:val="de-DE"/>
        </w:rPr>
        <w:t xml:space="preserve">Des Weiteren solltet ihr beachten, dass ihr einen eigenen </w:t>
      </w:r>
      <w:r w:rsidRPr="00DC6F8D">
        <w:rPr>
          <w:rFonts w:ascii="Arial" w:hAnsi="Arial" w:cs="Arial"/>
          <w:b/>
          <w:sz w:val="24"/>
          <w:szCs w:val="24"/>
          <w:lang w:val="de-DE"/>
        </w:rPr>
        <w:t>Wahlraumausschuss</w:t>
      </w:r>
      <w:r>
        <w:rPr>
          <w:rFonts w:ascii="Arial" w:hAnsi="Arial" w:cs="Arial"/>
          <w:sz w:val="24"/>
          <w:szCs w:val="24"/>
          <w:lang w:val="de-DE"/>
        </w:rPr>
        <w:t xml:space="preserve"> bilden müsst, welcher vom Wahlausschuss eingesetzt wird. Dieser </w:t>
      </w:r>
      <w:r w:rsidR="00F51F75">
        <w:rPr>
          <w:rFonts w:ascii="Arial" w:hAnsi="Arial" w:cs="Arial"/>
          <w:sz w:val="24"/>
          <w:szCs w:val="24"/>
          <w:lang w:val="de-DE"/>
        </w:rPr>
        <w:t>sollte</w:t>
      </w:r>
      <w:r>
        <w:rPr>
          <w:rFonts w:ascii="Arial" w:hAnsi="Arial" w:cs="Arial"/>
          <w:sz w:val="24"/>
          <w:szCs w:val="24"/>
          <w:lang w:val="de-DE"/>
        </w:rPr>
        <w:t xml:space="preserve"> keine Kandidierenden beinhalten. </w:t>
      </w:r>
    </w:p>
    <w:p w:rsidR="00D52AE9" w:rsidRDefault="00D52AE9" w:rsidP="00D52AE9">
      <w:pPr>
        <w:ind w:left="360"/>
        <w:rPr>
          <w:rFonts w:ascii="Arial" w:hAnsi="Arial" w:cs="Arial"/>
          <w:sz w:val="24"/>
          <w:szCs w:val="24"/>
          <w:lang w:val="de-DE"/>
        </w:rPr>
      </w:pPr>
      <w:r>
        <w:rPr>
          <w:rFonts w:ascii="Arial" w:hAnsi="Arial" w:cs="Arial"/>
          <w:sz w:val="24"/>
          <w:szCs w:val="24"/>
          <w:lang w:val="de-DE"/>
        </w:rPr>
        <w:t>Die eigentliche Wahl, d.h. die Besetzung der Urnen, führt ihr selbst durch</w:t>
      </w:r>
      <w:r w:rsidR="00F51F75">
        <w:rPr>
          <w:rFonts w:ascii="Arial" w:hAnsi="Arial" w:cs="Arial"/>
          <w:sz w:val="24"/>
          <w:szCs w:val="24"/>
          <w:lang w:val="de-DE"/>
        </w:rPr>
        <w:t xml:space="preserve"> (der Wahlraumausschuss übernimmt dies)</w:t>
      </w:r>
      <w:r>
        <w:rPr>
          <w:rFonts w:ascii="Arial" w:hAnsi="Arial" w:cs="Arial"/>
          <w:sz w:val="24"/>
          <w:szCs w:val="24"/>
          <w:lang w:val="de-DE"/>
        </w:rPr>
        <w:t>.</w:t>
      </w:r>
    </w:p>
    <w:p w:rsidR="00D52AE9" w:rsidRDefault="00D52AE9" w:rsidP="00D52AE9">
      <w:pPr>
        <w:ind w:left="360"/>
        <w:rPr>
          <w:rFonts w:ascii="Arial" w:hAnsi="Arial" w:cs="Arial"/>
          <w:sz w:val="24"/>
          <w:szCs w:val="24"/>
          <w:lang w:val="de-DE"/>
        </w:rPr>
      </w:pPr>
      <w:r>
        <w:rPr>
          <w:rFonts w:ascii="Arial" w:hAnsi="Arial" w:cs="Arial"/>
          <w:sz w:val="24"/>
          <w:szCs w:val="24"/>
          <w:lang w:val="de-DE"/>
        </w:rPr>
        <w:t xml:space="preserve">Genauere Informationen findet ihr hier: </w:t>
      </w:r>
      <w:hyperlink r:id="rId5" w:history="1">
        <w:r w:rsidRPr="0012496E">
          <w:rPr>
            <w:rStyle w:val="Hyperlink"/>
            <w:rFonts w:ascii="Arial" w:hAnsi="Arial" w:cs="Arial"/>
            <w:sz w:val="24"/>
            <w:szCs w:val="24"/>
            <w:lang w:val="de-DE"/>
          </w:rPr>
          <w:t>http://www.stura.uni-heidelberg.de/fileadmin/Dokumente/Fachrat/Flyer_Fachrat_deutsch.pdf</w:t>
        </w:r>
      </w:hyperlink>
    </w:p>
    <w:p w:rsidR="00D52AE9" w:rsidRDefault="00D52AE9" w:rsidP="00D52AE9">
      <w:pPr>
        <w:ind w:left="360"/>
        <w:rPr>
          <w:rFonts w:ascii="Arial" w:hAnsi="Arial" w:cs="Arial"/>
          <w:sz w:val="24"/>
          <w:szCs w:val="24"/>
          <w:lang w:val="de-DE"/>
        </w:rPr>
      </w:pPr>
    </w:p>
    <w:p w:rsidR="00D52AE9" w:rsidRDefault="00D52AE9" w:rsidP="00D52AE9">
      <w:pPr>
        <w:ind w:left="360"/>
        <w:rPr>
          <w:rFonts w:ascii="Arial" w:hAnsi="Arial" w:cs="Arial"/>
          <w:sz w:val="24"/>
          <w:szCs w:val="24"/>
          <w:lang w:val="de-DE"/>
        </w:rPr>
      </w:pPr>
      <w:r>
        <w:rPr>
          <w:rFonts w:ascii="Arial" w:hAnsi="Arial" w:cs="Arial"/>
          <w:sz w:val="24"/>
          <w:szCs w:val="24"/>
          <w:lang w:val="de-DE"/>
        </w:rPr>
        <w:t>Für Fragen und Hilfe erreicht ihr den Wahl</w:t>
      </w:r>
      <w:r w:rsidR="00D94270">
        <w:rPr>
          <w:rFonts w:ascii="Arial" w:hAnsi="Arial" w:cs="Arial"/>
          <w:sz w:val="24"/>
          <w:szCs w:val="24"/>
          <w:lang w:val="de-DE"/>
        </w:rPr>
        <w:t>a</w:t>
      </w:r>
      <w:r>
        <w:rPr>
          <w:rFonts w:ascii="Arial" w:hAnsi="Arial" w:cs="Arial"/>
          <w:sz w:val="24"/>
          <w:szCs w:val="24"/>
          <w:lang w:val="de-DE"/>
        </w:rPr>
        <w:t xml:space="preserve">usschuss für den </w:t>
      </w:r>
      <w:proofErr w:type="spellStart"/>
      <w:r>
        <w:rPr>
          <w:rFonts w:ascii="Arial" w:hAnsi="Arial" w:cs="Arial"/>
          <w:sz w:val="24"/>
          <w:szCs w:val="24"/>
          <w:lang w:val="de-DE"/>
        </w:rPr>
        <w:t>Fachrat</w:t>
      </w:r>
      <w:proofErr w:type="spellEnd"/>
      <w:r>
        <w:rPr>
          <w:rFonts w:ascii="Arial" w:hAnsi="Arial" w:cs="Arial"/>
          <w:sz w:val="24"/>
          <w:szCs w:val="24"/>
          <w:lang w:val="de-DE"/>
        </w:rPr>
        <w:t xml:space="preserve"> unter: </w:t>
      </w:r>
      <w:hyperlink r:id="rId6" w:history="1">
        <w:r w:rsidRPr="0012496E">
          <w:rPr>
            <w:rStyle w:val="Hyperlink"/>
            <w:rFonts w:ascii="Arial" w:hAnsi="Arial" w:cs="Arial"/>
            <w:sz w:val="24"/>
            <w:szCs w:val="24"/>
            <w:lang w:val="de-DE"/>
          </w:rPr>
          <w:t>wahlen@stura.uni-heidelberg.de</w:t>
        </w:r>
      </w:hyperlink>
    </w:p>
    <w:p w:rsidR="00D52AE9" w:rsidRDefault="00D52AE9" w:rsidP="00D52AE9">
      <w:pPr>
        <w:ind w:left="360"/>
        <w:rPr>
          <w:rFonts w:ascii="Arial" w:hAnsi="Arial" w:cs="Arial"/>
          <w:sz w:val="24"/>
          <w:szCs w:val="24"/>
          <w:lang w:val="de-DE"/>
        </w:rPr>
      </w:pPr>
    </w:p>
    <w:p w:rsidR="00D52AE9" w:rsidRPr="00C76FB9" w:rsidRDefault="00D52AE9" w:rsidP="00D52AE9">
      <w:pPr>
        <w:numPr>
          <w:ilvl w:val="0"/>
          <w:numId w:val="1"/>
        </w:numPr>
        <w:rPr>
          <w:rFonts w:ascii="Arial" w:hAnsi="Arial" w:cs="Arial"/>
          <w:b/>
          <w:sz w:val="24"/>
          <w:szCs w:val="24"/>
          <w:lang w:val="de-DE"/>
        </w:rPr>
      </w:pPr>
      <w:r w:rsidRPr="00C76FB9">
        <w:rPr>
          <w:rFonts w:ascii="Arial" w:hAnsi="Arial" w:cs="Arial"/>
          <w:b/>
          <w:sz w:val="24"/>
          <w:szCs w:val="24"/>
          <w:lang w:val="de-DE"/>
        </w:rPr>
        <w:t xml:space="preserve">Wahl des </w:t>
      </w:r>
      <w:proofErr w:type="spellStart"/>
      <w:r w:rsidRPr="00C76FB9">
        <w:rPr>
          <w:rFonts w:ascii="Arial" w:hAnsi="Arial" w:cs="Arial"/>
          <w:b/>
          <w:sz w:val="24"/>
          <w:szCs w:val="24"/>
          <w:lang w:val="de-DE"/>
        </w:rPr>
        <w:t>Fachschaftsrats</w:t>
      </w:r>
      <w:proofErr w:type="spellEnd"/>
    </w:p>
    <w:p w:rsidR="00D52AE9" w:rsidRDefault="00D52AE9" w:rsidP="00D52AE9">
      <w:pPr>
        <w:ind w:left="360"/>
        <w:rPr>
          <w:rFonts w:ascii="Arial" w:hAnsi="Arial" w:cs="Arial"/>
          <w:sz w:val="24"/>
          <w:szCs w:val="24"/>
          <w:lang w:val="de-DE"/>
        </w:rPr>
      </w:pPr>
    </w:p>
    <w:p w:rsidR="00D52AE9" w:rsidRDefault="00F51F75" w:rsidP="00D52AE9">
      <w:pPr>
        <w:ind w:left="360"/>
        <w:rPr>
          <w:rFonts w:ascii="Arial" w:hAnsi="Arial" w:cs="Arial"/>
          <w:sz w:val="24"/>
          <w:szCs w:val="24"/>
          <w:lang w:val="de-DE"/>
        </w:rPr>
      </w:pPr>
      <w:r>
        <w:rPr>
          <w:rFonts w:ascii="Arial" w:hAnsi="Arial" w:cs="Arial"/>
          <w:sz w:val="24"/>
          <w:szCs w:val="24"/>
          <w:lang w:val="de-DE"/>
        </w:rPr>
        <w:t xml:space="preserve">Termin soll laut unserer Satzung mit der Wahl des </w:t>
      </w:r>
      <w:proofErr w:type="spellStart"/>
      <w:r>
        <w:rPr>
          <w:rFonts w:ascii="Arial" w:hAnsi="Arial" w:cs="Arial"/>
          <w:sz w:val="24"/>
          <w:szCs w:val="24"/>
          <w:lang w:val="de-DE"/>
        </w:rPr>
        <w:t>Fachrats</w:t>
      </w:r>
      <w:proofErr w:type="spellEnd"/>
      <w:r>
        <w:rPr>
          <w:rFonts w:ascii="Arial" w:hAnsi="Arial" w:cs="Arial"/>
          <w:sz w:val="24"/>
          <w:szCs w:val="24"/>
          <w:lang w:val="de-DE"/>
        </w:rPr>
        <w:t xml:space="preserve"> zusammen fallen. Die Wahl soll am Ende des </w:t>
      </w:r>
      <w:r w:rsidRPr="00F51F75">
        <w:rPr>
          <w:rFonts w:ascii="Arial" w:hAnsi="Arial" w:cs="Arial"/>
          <w:b/>
          <w:sz w:val="24"/>
          <w:szCs w:val="24"/>
          <w:lang w:val="de-DE"/>
        </w:rPr>
        <w:t>Wintersemesters</w:t>
      </w:r>
      <w:r>
        <w:rPr>
          <w:rFonts w:ascii="Arial" w:hAnsi="Arial" w:cs="Arial"/>
          <w:sz w:val="24"/>
          <w:szCs w:val="24"/>
          <w:lang w:val="de-DE"/>
        </w:rPr>
        <w:t xml:space="preserve"> stattfinden und </w:t>
      </w:r>
      <w:r w:rsidRPr="00F51F75">
        <w:rPr>
          <w:rFonts w:ascii="Arial" w:hAnsi="Arial" w:cs="Arial"/>
          <w:b/>
          <w:sz w:val="24"/>
          <w:szCs w:val="24"/>
          <w:lang w:val="de-DE"/>
        </w:rPr>
        <w:t xml:space="preserve">muss 28 Tage (davon 15 Vorlesungstage) vorher angekündigt </w:t>
      </w:r>
      <w:r>
        <w:rPr>
          <w:rFonts w:ascii="Arial" w:hAnsi="Arial" w:cs="Arial"/>
          <w:sz w:val="24"/>
          <w:szCs w:val="24"/>
          <w:lang w:val="de-DE"/>
        </w:rPr>
        <w:t xml:space="preserve">werden. </w:t>
      </w:r>
      <w:r w:rsidR="00D52AE9">
        <w:rPr>
          <w:rFonts w:ascii="Arial" w:hAnsi="Arial" w:cs="Arial"/>
          <w:sz w:val="24"/>
          <w:szCs w:val="24"/>
          <w:lang w:val="de-DE"/>
        </w:rPr>
        <w:t xml:space="preserve">Es wird empfohlen sich zu Beginn des Semesters mit dem Wahlausschuss des </w:t>
      </w:r>
      <w:proofErr w:type="spellStart"/>
      <w:r w:rsidR="00D52AE9">
        <w:rPr>
          <w:rFonts w:ascii="Arial" w:hAnsi="Arial" w:cs="Arial"/>
          <w:sz w:val="24"/>
          <w:szCs w:val="24"/>
          <w:lang w:val="de-DE"/>
        </w:rPr>
        <w:t>StuRa</w:t>
      </w:r>
      <w:proofErr w:type="spellEnd"/>
      <w:r w:rsidR="00D52AE9">
        <w:rPr>
          <w:rFonts w:ascii="Arial" w:hAnsi="Arial" w:cs="Arial"/>
          <w:sz w:val="24"/>
          <w:szCs w:val="24"/>
          <w:lang w:val="de-DE"/>
        </w:rPr>
        <w:t xml:space="preserve"> wegen eines Termins in Verbindung zu setzen. </w:t>
      </w:r>
    </w:p>
    <w:p w:rsidR="00F51F75" w:rsidRDefault="00F51F75" w:rsidP="00D52AE9">
      <w:pPr>
        <w:ind w:left="360"/>
        <w:rPr>
          <w:rFonts w:ascii="Arial" w:hAnsi="Arial" w:cs="Arial"/>
          <w:sz w:val="24"/>
          <w:szCs w:val="24"/>
          <w:lang w:val="de-DE"/>
        </w:rPr>
      </w:pPr>
      <w:r>
        <w:rPr>
          <w:rFonts w:ascii="Arial" w:hAnsi="Arial" w:cs="Arial"/>
          <w:sz w:val="24"/>
          <w:szCs w:val="24"/>
          <w:lang w:val="de-DE"/>
        </w:rPr>
        <w:t xml:space="preserve">Laut Satzung besteht der </w:t>
      </w:r>
      <w:proofErr w:type="spellStart"/>
      <w:r>
        <w:rPr>
          <w:rFonts w:ascii="Arial" w:hAnsi="Arial" w:cs="Arial"/>
          <w:sz w:val="24"/>
          <w:szCs w:val="24"/>
          <w:lang w:val="de-DE"/>
        </w:rPr>
        <w:t>Fachschaftsrat</w:t>
      </w:r>
      <w:proofErr w:type="spellEnd"/>
      <w:r>
        <w:rPr>
          <w:rFonts w:ascii="Arial" w:hAnsi="Arial" w:cs="Arial"/>
          <w:sz w:val="24"/>
          <w:szCs w:val="24"/>
          <w:lang w:val="de-DE"/>
        </w:rPr>
        <w:t xml:space="preserve"> aus </w:t>
      </w:r>
      <w:r w:rsidRPr="00F51F75">
        <w:rPr>
          <w:rFonts w:ascii="Arial" w:hAnsi="Arial" w:cs="Arial"/>
          <w:b/>
          <w:sz w:val="24"/>
          <w:szCs w:val="24"/>
          <w:lang w:val="de-DE"/>
        </w:rPr>
        <w:t>5 Mitgliedern</w:t>
      </w:r>
      <w:r>
        <w:rPr>
          <w:rFonts w:ascii="Arial" w:hAnsi="Arial" w:cs="Arial"/>
          <w:sz w:val="24"/>
          <w:szCs w:val="24"/>
          <w:lang w:val="de-DE"/>
        </w:rPr>
        <w:t>.</w:t>
      </w:r>
      <w:r>
        <w:rPr>
          <w:rFonts w:ascii="Arial" w:hAnsi="Arial" w:cs="Arial"/>
          <w:sz w:val="24"/>
          <w:szCs w:val="24"/>
          <w:lang w:val="de-DE"/>
        </w:rPr>
        <w:t xml:space="preserve"> Das bedeutet man braucht mindestens 5 Kandidierende, am besten ein paar mehr, zwecks Nachrücker*innen.</w:t>
      </w:r>
    </w:p>
    <w:p w:rsidR="00D52AE9" w:rsidRDefault="00D52AE9" w:rsidP="00D52AE9">
      <w:pPr>
        <w:ind w:left="360"/>
        <w:rPr>
          <w:rFonts w:ascii="Arial" w:hAnsi="Arial" w:cs="Arial"/>
          <w:sz w:val="24"/>
          <w:szCs w:val="24"/>
          <w:lang w:val="de-DE"/>
        </w:rPr>
      </w:pPr>
      <w:r>
        <w:rPr>
          <w:rFonts w:ascii="Arial" w:hAnsi="Arial" w:cs="Arial"/>
          <w:sz w:val="24"/>
          <w:szCs w:val="24"/>
          <w:lang w:val="de-DE"/>
        </w:rPr>
        <w:t xml:space="preserve">Des Weiteren solltet ihr beachten, dass ihr einen eigenen </w:t>
      </w:r>
      <w:r w:rsidRPr="00DC6F8D">
        <w:rPr>
          <w:rFonts w:ascii="Arial" w:hAnsi="Arial" w:cs="Arial"/>
          <w:b/>
          <w:sz w:val="24"/>
          <w:szCs w:val="24"/>
          <w:lang w:val="de-DE"/>
        </w:rPr>
        <w:t>Wahlraumausschuss</w:t>
      </w:r>
      <w:r>
        <w:rPr>
          <w:rFonts w:ascii="Arial" w:hAnsi="Arial" w:cs="Arial"/>
          <w:sz w:val="24"/>
          <w:szCs w:val="24"/>
          <w:lang w:val="de-DE"/>
        </w:rPr>
        <w:t xml:space="preserve"> bilden müsst, welcher vom Wahlausschuss</w:t>
      </w:r>
      <w:r w:rsidR="00F51F75">
        <w:rPr>
          <w:rFonts w:ascii="Arial" w:hAnsi="Arial" w:cs="Arial"/>
          <w:sz w:val="24"/>
          <w:szCs w:val="24"/>
          <w:lang w:val="de-DE"/>
        </w:rPr>
        <w:t xml:space="preserve"> eingesetzt wird. Dieser sollte</w:t>
      </w:r>
      <w:r>
        <w:rPr>
          <w:rFonts w:ascii="Arial" w:hAnsi="Arial" w:cs="Arial"/>
          <w:sz w:val="24"/>
          <w:szCs w:val="24"/>
          <w:lang w:val="de-DE"/>
        </w:rPr>
        <w:t xml:space="preserve"> keine Kandidierenden beinhalten. Die eigentliche Wahl, d.h. die Besetzung der Urnen, führt ihr selbst durch</w:t>
      </w:r>
      <w:r w:rsidR="00F51F75">
        <w:rPr>
          <w:rFonts w:ascii="Arial" w:hAnsi="Arial" w:cs="Arial"/>
          <w:sz w:val="24"/>
          <w:szCs w:val="24"/>
          <w:lang w:val="de-DE"/>
        </w:rPr>
        <w:t xml:space="preserve"> (der Wahlraumausschuss übernimmt dies)</w:t>
      </w:r>
      <w:r>
        <w:rPr>
          <w:rFonts w:ascii="Arial" w:hAnsi="Arial" w:cs="Arial"/>
          <w:sz w:val="24"/>
          <w:szCs w:val="24"/>
          <w:lang w:val="de-DE"/>
        </w:rPr>
        <w:t>.</w:t>
      </w:r>
    </w:p>
    <w:p w:rsidR="00D52AE9" w:rsidRDefault="00D52AE9" w:rsidP="00D52AE9">
      <w:pPr>
        <w:ind w:left="360"/>
        <w:rPr>
          <w:rFonts w:ascii="Arial" w:hAnsi="Arial" w:cs="Arial"/>
          <w:sz w:val="24"/>
          <w:szCs w:val="24"/>
          <w:lang w:val="de-DE"/>
        </w:rPr>
      </w:pPr>
    </w:p>
    <w:p w:rsidR="00D52AE9" w:rsidRDefault="00D52AE9" w:rsidP="00D52AE9">
      <w:pPr>
        <w:ind w:left="360"/>
        <w:rPr>
          <w:rFonts w:ascii="Arial" w:hAnsi="Arial" w:cs="Arial"/>
          <w:sz w:val="24"/>
          <w:szCs w:val="24"/>
          <w:lang w:val="de-DE"/>
        </w:rPr>
      </w:pPr>
      <w:r>
        <w:rPr>
          <w:rFonts w:ascii="Arial" w:hAnsi="Arial" w:cs="Arial"/>
          <w:sz w:val="24"/>
          <w:szCs w:val="24"/>
          <w:lang w:val="de-DE"/>
        </w:rPr>
        <w:t xml:space="preserve">Für Fragen und Hilfe erreicht ihr den Wahlausschuss des </w:t>
      </w:r>
      <w:proofErr w:type="spellStart"/>
      <w:r>
        <w:rPr>
          <w:rFonts w:ascii="Arial" w:hAnsi="Arial" w:cs="Arial"/>
          <w:sz w:val="24"/>
          <w:szCs w:val="24"/>
          <w:lang w:val="de-DE"/>
        </w:rPr>
        <w:t>StuRa</w:t>
      </w:r>
      <w:proofErr w:type="spellEnd"/>
      <w:r>
        <w:rPr>
          <w:rFonts w:ascii="Arial" w:hAnsi="Arial" w:cs="Arial"/>
          <w:sz w:val="24"/>
          <w:szCs w:val="24"/>
          <w:lang w:val="de-DE"/>
        </w:rPr>
        <w:t xml:space="preserve"> unter: </w:t>
      </w:r>
      <w:hyperlink r:id="rId7" w:history="1">
        <w:r w:rsidRPr="0012496E">
          <w:rPr>
            <w:rStyle w:val="Hyperlink"/>
            <w:rFonts w:ascii="Arial" w:hAnsi="Arial" w:cs="Arial"/>
            <w:sz w:val="24"/>
            <w:szCs w:val="24"/>
            <w:lang w:val="de-DE"/>
          </w:rPr>
          <w:t>wahlen@stura.uni-heidelberg.de</w:t>
        </w:r>
      </w:hyperlink>
      <w:r>
        <w:rPr>
          <w:rFonts w:ascii="Arial" w:hAnsi="Arial" w:cs="Arial"/>
          <w:sz w:val="24"/>
          <w:szCs w:val="24"/>
          <w:lang w:val="de-DE"/>
        </w:rPr>
        <w:t xml:space="preserve"> </w:t>
      </w:r>
    </w:p>
    <w:p w:rsidR="00D52AE9" w:rsidRDefault="00D52AE9" w:rsidP="00D52AE9">
      <w:pPr>
        <w:ind w:left="360"/>
        <w:rPr>
          <w:rFonts w:ascii="Arial" w:hAnsi="Arial" w:cs="Arial"/>
          <w:sz w:val="24"/>
          <w:szCs w:val="24"/>
          <w:lang w:val="de-DE"/>
        </w:rPr>
      </w:pPr>
    </w:p>
    <w:p w:rsidR="00F51F75" w:rsidRDefault="00F51F75" w:rsidP="00D52AE9">
      <w:pPr>
        <w:ind w:left="360"/>
        <w:rPr>
          <w:rFonts w:ascii="Arial" w:hAnsi="Arial" w:cs="Arial"/>
          <w:sz w:val="24"/>
          <w:szCs w:val="24"/>
          <w:lang w:val="de-DE"/>
        </w:rPr>
      </w:pPr>
    </w:p>
    <w:p w:rsidR="00D52AE9" w:rsidRDefault="00D52AE9" w:rsidP="00D52AE9">
      <w:pPr>
        <w:ind w:left="360"/>
        <w:rPr>
          <w:rFonts w:ascii="Arial" w:hAnsi="Arial" w:cs="Arial"/>
          <w:sz w:val="24"/>
          <w:szCs w:val="24"/>
          <w:lang w:val="de-DE"/>
        </w:rPr>
      </w:pPr>
    </w:p>
    <w:p w:rsidR="00D52AE9" w:rsidRDefault="00D52AE9" w:rsidP="00D52AE9">
      <w:pPr>
        <w:rPr>
          <w:rFonts w:ascii="Arial" w:hAnsi="Arial" w:cs="Arial"/>
          <w:sz w:val="24"/>
          <w:szCs w:val="24"/>
          <w:lang w:val="de-DE"/>
        </w:rPr>
      </w:pPr>
    </w:p>
    <w:p w:rsidR="00D52AE9" w:rsidRPr="00C76FB9" w:rsidRDefault="00D52AE9" w:rsidP="00D52AE9">
      <w:pPr>
        <w:numPr>
          <w:ilvl w:val="0"/>
          <w:numId w:val="1"/>
        </w:numPr>
        <w:rPr>
          <w:rFonts w:ascii="Arial" w:hAnsi="Arial" w:cs="Arial"/>
          <w:b/>
          <w:sz w:val="24"/>
          <w:szCs w:val="24"/>
          <w:lang w:val="de-DE"/>
        </w:rPr>
      </w:pPr>
      <w:r w:rsidRPr="00C76FB9">
        <w:rPr>
          <w:rFonts w:ascii="Arial" w:hAnsi="Arial" w:cs="Arial"/>
          <w:b/>
          <w:sz w:val="24"/>
          <w:szCs w:val="24"/>
          <w:lang w:val="de-DE"/>
        </w:rPr>
        <w:t xml:space="preserve">Wahl des </w:t>
      </w:r>
      <w:proofErr w:type="spellStart"/>
      <w:r w:rsidRPr="00C76FB9">
        <w:rPr>
          <w:rFonts w:ascii="Arial" w:hAnsi="Arial" w:cs="Arial"/>
          <w:b/>
          <w:sz w:val="24"/>
          <w:szCs w:val="24"/>
          <w:lang w:val="de-DE"/>
        </w:rPr>
        <w:t>StudierendenRats</w:t>
      </w:r>
      <w:proofErr w:type="spellEnd"/>
    </w:p>
    <w:p w:rsidR="00D52AE9" w:rsidRDefault="00D52AE9" w:rsidP="00D52AE9">
      <w:pPr>
        <w:rPr>
          <w:rFonts w:ascii="Arial" w:hAnsi="Arial" w:cs="Arial"/>
          <w:sz w:val="24"/>
          <w:szCs w:val="24"/>
          <w:lang w:val="de-DE"/>
        </w:rPr>
      </w:pPr>
    </w:p>
    <w:p w:rsidR="00931628" w:rsidRDefault="00D52AE9" w:rsidP="00931628">
      <w:pPr>
        <w:ind w:left="360"/>
        <w:rPr>
          <w:rFonts w:ascii="Arial" w:hAnsi="Arial" w:cs="Arial"/>
          <w:sz w:val="24"/>
          <w:szCs w:val="24"/>
          <w:lang w:val="de-DE"/>
        </w:rPr>
      </w:pPr>
      <w:r>
        <w:rPr>
          <w:rFonts w:ascii="Arial" w:hAnsi="Arial" w:cs="Arial"/>
          <w:sz w:val="24"/>
          <w:szCs w:val="24"/>
          <w:lang w:val="de-DE"/>
        </w:rPr>
        <w:t xml:space="preserve">Einmal im Jahr finden die Wahlen für den </w:t>
      </w:r>
      <w:proofErr w:type="spellStart"/>
      <w:r>
        <w:rPr>
          <w:rFonts w:ascii="Arial" w:hAnsi="Arial" w:cs="Arial"/>
          <w:sz w:val="24"/>
          <w:szCs w:val="24"/>
          <w:lang w:val="de-DE"/>
        </w:rPr>
        <w:t>StudierendenRat</w:t>
      </w:r>
      <w:proofErr w:type="spellEnd"/>
      <w:r>
        <w:rPr>
          <w:rFonts w:ascii="Arial" w:hAnsi="Arial" w:cs="Arial"/>
          <w:sz w:val="24"/>
          <w:szCs w:val="24"/>
          <w:lang w:val="de-DE"/>
        </w:rPr>
        <w:t xml:space="preserve"> statt. Dabei können alle Studierenden Vertreter der Listen der verschiedenen Hochschulgruppen in den </w:t>
      </w:r>
      <w:proofErr w:type="spellStart"/>
      <w:r>
        <w:rPr>
          <w:rFonts w:ascii="Arial" w:hAnsi="Arial" w:cs="Arial"/>
          <w:sz w:val="24"/>
          <w:szCs w:val="24"/>
          <w:lang w:val="de-DE"/>
        </w:rPr>
        <w:t>StuRa</w:t>
      </w:r>
      <w:proofErr w:type="spellEnd"/>
      <w:r>
        <w:rPr>
          <w:rFonts w:ascii="Arial" w:hAnsi="Arial" w:cs="Arial"/>
          <w:sz w:val="24"/>
          <w:szCs w:val="24"/>
          <w:lang w:val="de-DE"/>
        </w:rPr>
        <w:t xml:space="preserve"> wählen, der aus diesen und den Vertreter*innen der Fachschaften </w:t>
      </w:r>
      <w:r>
        <w:rPr>
          <w:rFonts w:ascii="Arial" w:hAnsi="Arial" w:cs="Arial"/>
          <w:sz w:val="24"/>
          <w:szCs w:val="24"/>
          <w:lang w:val="de-DE"/>
        </w:rPr>
        <w:lastRenderedPageBreak/>
        <w:t>zusammengesetzt wird.</w:t>
      </w:r>
      <w:r w:rsidR="00931628">
        <w:rPr>
          <w:rFonts w:ascii="Arial" w:hAnsi="Arial" w:cs="Arial"/>
          <w:sz w:val="24"/>
          <w:szCs w:val="24"/>
          <w:lang w:val="de-DE"/>
        </w:rPr>
        <w:t xml:space="preserve"> </w:t>
      </w:r>
      <w:r w:rsidR="00931628">
        <w:rPr>
          <w:rFonts w:ascii="Arial" w:hAnsi="Arial" w:cs="Arial"/>
          <w:sz w:val="24"/>
          <w:szCs w:val="24"/>
          <w:lang w:val="de-DE"/>
        </w:rPr>
        <w:t xml:space="preserve">Der Termin wird vom </w:t>
      </w:r>
      <w:proofErr w:type="spellStart"/>
      <w:r w:rsidR="00931628">
        <w:rPr>
          <w:rFonts w:ascii="Arial" w:hAnsi="Arial" w:cs="Arial"/>
          <w:sz w:val="24"/>
          <w:szCs w:val="24"/>
          <w:lang w:val="de-DE"/>
        </w:rPr>
        <w:t>StuRa</w:t>
      </w:r>
      <w:proofErr w:type="spellEnd"/>
      <w:r w:rsidR="00931628">
        <w:rPr>
          <w:rFonts w:ascii="Arial" w:hAnsi="Arial" w:cs="Arial"/>
          <w:sz w:val="24"/>
          <w:szCs w:val="24"/>
          <w:lang w:val="de-DE"/>
        </w:rPr>
        <w:t xml:space="preserve"> festgelegt und zusammen mit den Fristen werden vom Wahlausschuss bekannt gegeben. </w:t>
      </w:r>
    </w:p>
    <w:p w:rsidR="00931628" w:rsidRPr="00EE706B" w:rsidRDefault="00931628" w:rsidP="00931628">
      <w:pPr>
        <w:ind w:left="360"/>
        <w:rPr>
          <w:rFonts w:ascii="Arial" w:hAnsi="Arial" w:cs="Arial"/>
          <w:sz w:val="24"/>
          <w:szCs w:val="24"/>
          <w:lang w:val="de-DE"/>
        </w:rPr>
      </w:pPr>
    </w:p>
    <w:p w:rsidR="00D52AE9" w:rsidRDefault="00F51F75" w:rsidP="00D52AE9">
      <w:pPr>
        <w:ind w:left="360"/>
        <w:rPr>
          <w:rFonts w:ascii="Arial" w:hAnsi="Arial" w:cs="Arial"/>
          <w:sz w:val="24"/>
          <w:szCs w:val="24"/>
          <w:lang w:val="de-DE"/>
        </w:rPr>
      </w:pPr>
      <w:r>
        <w:rPr>
          <w:rFonts w:ascii="Arial" w:hAnsi="Arial" w:cs="Arial"/>
          <w:sz w:val="24"/>
          <w:szCs w:val="24"/>
          <w:lang w:val="de-DE"/>
        </w:rPr>
        <w:t xml:space="preserve">Wir entsenden </w:t>
      </w:r>
      <w:r w:rsidR="00931628">
        <w:rPr>
          <w:rFonts w:ascii="Arial" w:hAnsi="Arial" w:cs="Arial"/>
          <w:sz w:val="24"/>
          <w:szCs w:val="24"/>
          <w:lang w:val="de-DE"/>
        </w:rPr>
        <w:t xml:space="preserve">laut Satzung </w:t>
      </w:r>
      <w:r>
        <w:rPr>
          <w:rFonts w:ascii="Arial" w:hAnsi="Arial" w:cs="Arial"/>
          <w:sz w:val="24"/>
          <w:szCs w:val="24"/>
          <w:lang w:val="de-DE"/>
        </w:rPr>
        <w:t xml:space="preserve">unsere*n Vertreter*in </w:t>
      </w:r>
      <w:proofErr w:type="spellStart"/>
      <w:r>
        <w:rPr>
          <w:rFonts w:ascii="Arial" w:hAnsi="Arial" w:cs="Arial"/>
          <w:sz w:val="24"/>
          <w:szCs w:val="24"/>
          <w:lang w:val="de-DE"/>
        </w:rPr>
        <w:t>in</w:t>
      </w:r>
      <w:proofErr w:type="spellEnd"/>
      <w:r>
        <w:rPr>
          <w:rFonts w:ascii="Arial" w:hAnsi="Arial" w:cs="Arial"/>
          <w:sz w:val="24"/>
          <w:szCs w:val="24"/>
          <w:lang w:val="de-DE"/>
        </w:rPr>
        <w:t xml:space="preserve"> den </w:t>
      </w:r>
      <w:proofErr w:type="spellStart"/>
      <w:r>
        <w:rPr>
          <w:rFonts w:ascii="Arial" w:hAnsi="Arial" w:cs="Arial"/>
          <w:sz w:val="24"/>
          <w:szCs w:val="24"/>
          <w:lang w:val="de-DE"/>
        </w:rPr>
        <w:t>StuRa</w:t>
      </w:r>
      <w:proofErr w:type="spellEnd"/>
      <w:r>
        <w:rPr>
          <w:rFonts w:ascii="Arial" w:hAnsi="Arial" w:cs="Arial"/>
          <w:sz w:val="24"/>
          <w:szCs w:val="24"/>
          <w:lang w:val="de-DE"/>
        </w:rPr>
        <w:t xml:space="preserve">, d.h. der </w:t>
      </w:r>
      <w:proofErr w:type="spellStart"/>
      <w:r>
        <w:rPr>
          <w:rFonts w:ascii="Arial" w:hAnsi="Arial" w:cs="Arial"/>
          <w:sz w:val="24"/>
          <w:szCs w:val="24"/>
          <w:lang w:val="de-DE"/>
        </w:rPr>
        <w:t>Fachschaftsrat</w:t>
      </w:r>
      <w:proofErr w:type="spellEnd"/>
      <w:r>
        <w:rPr>
          <w:rFonts w:ascii="Arial" w:hAnsi="Arial" w:cs="Arial"/>
          <w:sz w:val="24"/>
          <w:szCs w:val="24"/>
          <w:lang w:val="de-DE"/>
        </w:rPr>
        <w:t xml:space="preserve"> schlägt </w:t>
      </w:r>
      <w:proofErr w:type="spellStart"/>
      <w:r>
        <w:rPr>
          <w:rFonts w:ascii="Arial" w:hAnsi="Arial" w:cs="Arial"/>
          <w:sz w:val="24"/>
          <w:szCs w:val="24"/>
          <w:lang w:val="de-DE"/>
        </w:rPr>
        <w:t>jemande</w:t>
      </w:r>
      <w:proofErr w:type="spellEnd"/>
      <w:r>
        <w:rPr>
          <w:rFonts w:ascii="Arial" w:hAnsi="Arial" w:cs="Arial"/>
          <w:sz w:val="24"/>
          <w:szCs w:val="24"/>
          <w:lang w:val="de-DE"/>
        </w:rPr>
        <w:t xml:space="preserve">*n und diese*r braucht eine 2/3 Mehrheit in der </w:t>
      </w:r>
      <w:proofErr w:type="spellStart"/>
      <w:r>
        <w:rPr>
          <w:rFonts w:ascii="Arial" w:hAnsi="Arial" w:cs="Arial"/>
          <w:sz w:val="24"/>
          <w:szCs w:val="24"/>
          <w:lang w:val="de-DE"/>
        </w:rPr>
        <w:t>Fachschaftsvollversammlung</w:t>
      </w:r>
      <w:proofErr w:type="spellEnd"/>
      <w:r>
        <w:rPr>
          <w:rFonts w:ascii="Arial" w:hAnsi="Arial" w:cs="Arial"/>
          <w:sz w:val="24"/>
          <w:szCs w:val="24"/>
          <w:lang w:val="de-DE"/>
        </w:rPr>
        <w:t xml:space="preserve"> um gewählt zu werden. Zusätzlich wird ein*e Stellvertreter*in gewählt. Beide werden der Sitzungsleitung des </w:t>
      </w:r>
      <w:proofErr w:type="spellStart"/>
      <w:r>
        <w:rPr>
          <w:rFonts w:ascii="Arial" w:hAnsi="Arial" w:cs="Arial"/>
          <w:sz w:val="24"/>
          <w:szCs w:val="24"/>
          <w:lang w:val="de-DE"/>
        </w:rPr>
        <w:t>StuRa</w:t>
      </w:r>
      <w:proofErr w:type="spellEnd"/>
      <w:r>
        <w:rPr>
          <w:rFonts w:ascii="Arial" w:hAnsi="Arial" w:cs="Arial"/>
          <w:sz w:val="24"/>
          <w:szCs w:val="24"/>
          <w:lang w:val="de-DE"/>
        </w:rPr>
        <w:t xml:space="preserve"> unter </w:t>
      </w:r>
      <w:hyperlink r:id="rId8" w:history="1">
        <w:r w:rsidRPr="009D6855">
          <w:rPr>
            <w:rStyle w:val="Hyperlink"/>
            <w:rFonts w:ascii="Arial" w:hAnsi="Arial" w:cs="Arial"/>
            <w:sz w:val="24"/>
            <w:szCs w:val="24"/>
            <w:lang w:val="de-DE"/>
          </w:rPr>
          <w:t>sitzungsleitung@stura.uni-heidelberg.de</w:t>
        </w:r>
      </w:hyperlink>
      <w:r>
        <w:rPr>
          <w:rFonts w:ascii="Arial" w:hAnsi="Arial" w:cs="Arial"/>
          <w:sz w:val="24"/>
          <w:szCs w:val="24"/>
          <w:lang w:val="de-DE"/>
        </w:rPr>
        <w:t xml:space="preserve"> mitgeteilt. Es ist jederzeit möglich eine*n andere*n Vertreter*in zu entsenden. </w:t>
      </w:r>
    </w:p>
    <w:p w:rsidR="00D52AE9" w:rsidRPr="00C76FB9" w:rsidRDefault="00D52AE9" w:rsidP="00D52AE9">
      <w:pPr>
        <w:rPr>
          <w:rFonts w:ascii="Arial" w:hAnsi="Arial" w:cs="Arial"/>
          <w:b/>
          <w:sz w:val="24"/>
          <w:szCs w:val="24"/>
          <w:lang w:val="de-DE"/>
        </w:rPr>
      </w:pPr>
    </w:p>
    <w:p w:rsidR="00D52AE9" w:rsidRPr="00C76FB9" w:rsidRDefault="00D52AE9" w:rsidP="00D52AE9">
      <w:pPr>
        <w:numPr>
          <w:ilvl w:val="0"/>
          <w:numId w:val="1"/>
        </w:numPr>
        <w:rPr>
          <w:rFonts w:ascii="Arial" w:hAnsi="Arial" w:cs="Arial"/>
          <w:b/>
          <w:sz w:val="24"/>
          <w:szCs w:val="24"/>
          <w:lang w:val="de-DE"/>
        </w:rPr>
      </w:pPr>
      <w:r w:rsidRPr="00C76FB9">
        <w:rPr>
          <w:rFonts w:ascii="Arial" w:hAnsi="Arial" w:cs="Arial"/>
          <w:b/>
          <w:sz w:val="24"/>
          <w:szCs w:val="24"/>
          <w:lang w:val="de-DE"/>
        </w:rPr>
        <w:t xml:space="preserve">Auszählung von </w:t>
      </w:r>
      <w:proofErr w:type="spellStart"/>
      <w:r w:rsidRPr="00C76FB9">
        <w:rPr>
          <w:rFonts w:ascii="Arial" w:hAnsi="Arial" w:cs="Arial"/>
          <w:b/>
          <w:sz w:val="24"/>
          <w:szCs w:val="24"/>
          <w:lang w:val="de-DE"/>
        </w:rPr>
        <w:t>Fachschaftsratswahlen</w:t>
      </w:r>
      <w:proofErr w:type="spellEnd"/>
      <w:r w:rsidRPr="00C76FB9">
        <w:rPr>
          <w:rFonts w:ascii="Arial" w:hAnsi="Arial" w:cs="Arial"/>
          <w:b/>
          <w:sz w:val="24"/>
          <w:szCs w:val="24"/>
          <w:lang w:val="de-DE"/>
        </w:rPr>
        <w:t xml:space="preserve"> und Fachratswahlen</w:t>
      </w:r>
    </w:p>
    <w:p w:rsidR="00D52AE9" w:rsidRPr="00EE706B" w:rsidRDefault="00D52AE9" w:rsidP="00D52AE9">
      <w:pPr>
        <w:rPr>
          <w:rFonts w:ascii="Arial" w:hAnsi="Arial" w:cs="Arial"/>
          <w:sz w:val="24"/>
          <w:szCs w:val="24"/>
          <w:lang w:val="de-DE"/>
        </w:rPr>
      </w:pPr>
    </w:p>
    <w:p w:rsidR="00D52AE9" w:rsidRPr="00EE706B" w:rsidRDefault="00D52AE9" w:rsidP="00D52AE9">
      <w:pPr>
        <w:ind w:left="360"/>
        <w:rPr>
          <w:rFonts w:ascii="Arial" w:hAnsi="Arial" w:cs="Arial"/>
          <w:sz w:val="24"/>
          <w:szCs w:val="24"/>
          <w:lang w:val="de-DE"/>
        </w:rPr>
      </w:pPr>
      <w:r w:rsidRPr="00EE706B">
        <w:rPr>
          <w:rFonts w:ascii="Arial" w:hAnsi="Arial" w:cs="Arial"/>
          <w:sz w:val="24"/>
          <w:szCs w:val="24"/>
          <w:lang w:val="de-DE"/>
        </w:rPr>
        <w:t>Die Auszählung findet nach dem Abschluss der Wahl öffentlich statt. Kandidierende dürfen nur zuschauen, aber keinen Zugriff auf die Wahlzettel haben. Die Urne wird mit dem Schlüssel aufgemacht. Die Wahlzettel werden raus geholt. Auf dem Auszählungsprotokoll wird vermerkt, wer auszählt, wie viele Stimmzettel es gibt usw.</w:t>
      </w:r>
    </w:p>
    <w:p w:rsidR="00D52AE9" w:rsidRDefault="00D52AE9" w:rsidP="00D52AE9">
      <w:pPr>
        <w:ind w:left="360"/>
        <w:rPr>
          <w:rFonts w:ascii="Arial" w:hAnsi="Arial" w:cs="Arial"/>
          <w:sz w:val="24"/>
          <w:szCs w:val="24"/>
          <w:lang w:val="de-DE"/>
        </w:rPr>
      </w:pPr>
      <w:r w:rsidRPr="00EE706B">
        <w:rPr>
          <w:rFonts w:ascii="Arial" w:hAnsi="Arial" w:cs="Arial"/>
          <w:sz w:val="24"/>
          <w:szCs w:val="24"/>
          <w:lang w:val="de-DE"/>
        </w:rPr>
        <w:t>Ungültige Stimmzettel sind solche, wo man den Wählerwillen nicht erkennt oder Kommentare darauf stehen. Stimmzettel, auf denen eine Person mehr als eine Stimme bekommt, sind zwar gültig, die Stimme wird aber als einer einfachen Stimme für die Person gewertet. Die Zahl der Wahlberechtigten braucht ihr nicht auszurechnen, das machen wir. Die Wahlzettel müs</w:t>
      </w:r>
      <w:r>
        <w:rPr>
          <w:rFonts w:ascii="Arial" w:hAnsi="Arial" w:cs="Arial"/>
          <w:sz w:val="24"/>
          <w:szCs w:val="24"/>
          <w:lang w:val="de-DE"/>
        </w:rPr>
        <w:t>sen intakt zurückgegeben werden.</w:t>
      </w:r>
    </w:p>
    <w:p w:rsidR="00931628" w:rsidRDefault="00931628" w:rsidP="00D52AE9">
      <w:pPr>
        <w:ind w:left="360"/>
        <w:rPr>
          <w:rFonts w:ascii="Arial" w:hAnsi="Arial" w:cs="Arial"/>
          <w:sz w:val="24"/>
          <w:szCs w:val="24"/>
          <w:lang w:val="de-DE"/>
        </w:rPr>
      </w:pPr>
    </w:p>
    <w:p w:rsidR="00931628" w:rsidRPr="00931628" w:rsidRDefault="00931628" w:rsidP="00931628">
      <w:pPr>
        <w:pStyle w:val="Listenabsatz"/>
        <w:numPr>
          <w:ilvl w:val="0"/>
          <w:numId w:val="1"/>
        </w:numPr>
        <w:rPr>
          <w:rFonts w:ascii="Arial" w:hAnsi="Arial" w:cs="Arial"/>
          <w:b/>
          <w:sz w:val="24"/>
          <w:szCs w:val="24"/>
          <w:lang w:val="de-DE"/>
        </w:rPr>
      </w:pPr>
      <w:r w:rsidRPr="00931628">
        <w:rPr>
          <w:rFonts w:ascii="Arial" w:hAnsi="Arial" w:cs="Arial"/>
          <w:b/>
          <w:sz w:val="24"/>
          <w:szCs w:val="24"/>
          <w:lang w:val="de-DE"/>
        </w:rPr>
        <w:t>Sonstiges</w:t>
      </w:r>
    </w:p>
    <w:p w:rsidR="00931628" w:rsidRDefault="00931628" w:rsidP="00931628">
      <w:pPr>
        <w:rPr>
          <w:rFonts w:ascii="Arial" w:hAnsi="Arial" w:cs="Arial"/>
          <w:sz w:val="24"/>
          <w:szCs w:val="24"/>
          <w:lang w:val="de-DE"/>
        </w:rPr>
      </w:pPr>
    </w:p>
    <w:p w:rsidR="00931628" w:rsidRPr="00931628" w:rsidRDefault="00931628" w:rsidP="00931628">
      <w:pPr>
        <w:ind w:left="360"/>
        <w:rPr>
          <w:rFonts w:ascii="Arial" w:hAnsi="Arial" w:cs="Arial"/>
          <w:sz w:val="24"/>
          <w:szCs w:val="24"/>
          <w:lang w:val="de-DE"/>
        </w:rPr>
      </w:pPr>
      <w:r>
        <w:rPr>
          <w:rFonts w:ascii="Arial" w:hAnsi="Arial" w:cs="Arial"/>
          <w:sz w:val="24"/>
          <w:szCs w:val="24"/>
          <w:lang w:val="de-DE"/>
        </w:rPr>
        <w:t xml:space="preserve">Unsere Satzung findet ihr übrigens hier: </w:t>
      </w:r>
      <w:hyperlink r:id="rId9" w:history="1">
        <w:r w:rsidR="00CF5E80" w:rsidRPr="009D6855">
          <w:rPr>
            <w:rStyle w:val="Hyperlink"/>
            <w:rFonts w:ascii="Arial" w:hAnsi="Arial" w:cs="Arial"/>
            <w:sz w:val="24"/>
            <w:szCs w:val="24"/>
            <w:lang w:val="de-DE"/>
          </w:rPr>
          <w:t>http://fsjapo.stura.uni-heidelberg.de/wp-content/uploads/2014/09/FSSatzung_Japo_Stand-Ende-August-2014.pdf</w:t>
        </w:r>
      </w:hyperlink>
      <w:r w:rsidR="00CF5E80">
        <w:rPr>
          <w:rFonts w:ascii="Arial" w:hAnsi="Arial" w:cs="Arial"/>
          <w:sz w:val="24"/>
          <w:szCs w:val="24"/>
          <w:lang w:val="de-DE"/>
        </w:rPr>
        <w:t xml:space="preserve"> </w:t>
      </w:r>
    </w:p>
    <w:p w:rsidR="001C0264" w:rsidRPr="00931628" w:rsidRDefault="001C0264">
      <w:pPr>
        <w:rPr>
          <w:lang w:val="de-DE"/>
        </w:rPr>
      </w:pPr>
      <w:bookmarkStart w:id="0" w:name="_GoBack"/>
      <w:bookmarkEnd w:id="0"/>
    </w:p>
    <w:sectPr w:rsidR="001C0264" w:rsidRPr="009316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976AFB"/>
    <w:multiLevelType w:val="hybridMultilevel"/>
    <w:tmpl w:val="5FAA64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E9"/>
    <w:rsid w:val="001C0264"/>
    <w:rsid w:val="001F4675"/>
    <w:rsid w:val="00401113"/>
    <w:rsid w:val="00931628"/>
    <w:rsid w:val="00CF5E80"/>
    <w:rsid w:val="00D52AE9"/>
    <w:rsid w:val="00D94270"/>
    <w:rsid w:val="00F51F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7A549-0547-4677-BBD7-DDE0A39E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52AE9"/>
    <w:pPr>
      <w:suppressAutoHyphens/>
      <w:spacing w:after="0" w:line="240" w:lineRule="auto"/>
    </w:pPr>
    <w:rPr>
      <w:rFonts w:ascii="Times New Roman" w:eastAsia="Times New Roman" w:hAnsi="Times New Roman" w:cs="Times New Roman"/>
      <w:sz w:val="20"/>
      <w:szCs w:val="20"/>
      <w:lang w:val="en-US"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D52AE9"/>
    <w:rPr>
      <w:color w:val="0563C1"/>
      <w:u w:val="single"/>
    </w:rPr>
  </w:style>
  <w:style w:type="paragraph" w:styleId="Listenabsatz">
    <w:name w:val="List Paragraph"/>
    <w:basedOn w:val="Standard"/>
    <w:uiPriority w:val="34"/>
    <w:qFormat/>
    <w:rsid w:val="00931628"/>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zungsleitung@stura.uni-heidelberg.de" TargetMode="External"/><Relationship Id="rId3" Type="http://schemas.openxmlformats.org/officeDocument/2006/relationships/settings" Target="settings.xml"/><Relationship Id="rId7" Type="http://schemas.openxmlformats.org/officeDocument/2006/relationships/hyperlink" Target="mailto:wahlen@stura.uni-heidelber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hlen@stura.uni-heidelberg.de" TargetMode="External"/><Relationship Id="rId11" Type="http://schemas.openxmlformats.org/officeDocument/2006/relationships/theme" Target="theme/theme1.xml"/><Relationship Id="rId5" Type="http://schemas.openxmlformats.org/officeDocument/2006/relationships/hyperlink" Target="http://www.stura.uni-heidelberg.de/fileadmin/Dokumente/Fachrat/Flyer_Fachrat_deutsch.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sjapo.stura.uni-heidelberg.de/wp-content/uploads/2014/09/FSSatzung_Japo_Stand-Ende-August-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3944</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Onnah Rechel</dc:creator>
  <cp:keywords/>
  <dc:description/>
  <cp:lastModifiedBy>Onnah Rechel</cp:lastModifiedBy>
  <cp:revision>6</cp:revision>
  <dcterms:created xsi:type="dcterms:W3CDTF">2014-09-21T13:35:00Z</dcterms:created>
  <dcterms:modified xsi:type="dcterms:W3CDTF">2014-09-21T13:55:00Z</dcterms:modified>
</cp:coreProperties>
</file>